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80"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10"/>
        <w:gridCol w:w="2440"/>
        <w:gridCol w:w="1170"/>
        <w:gridCol w:w="3960"/>
      </w:tblGrid>
      <w:tr w:rsidR="00863A9E" w:rsidRPr="002F25A9" w:rsidTr="002F25A9">
        <w:tc>
          <w:tcPr>
            <w:tcW w:w="3410" w:type="dxa"/>
            <w:tcBorders>
              <w:right w:val="single" w:sz="4" w:space="0" w:color="auto"/>
            </w:tcBorders>
            <w:vAlign w:val="center"/>
          </w:tcPr>
          <w:p w:rsidR="00863A9E" w:rsidRPr="002F25A9" w:rsidRDefault="00863A9E" w:rsidP="002F25A9">
            <w:pPr>
              <w:spacing w:after="0"/>
              <w:rPr>
                <w:rFonts w:ascii="Times New Roman" w:hAnsi="Times New Roman"/>
                <w:b/>
              </w:rPr>
            </w:pPr>
            <w:r w:rsidRPr="002F25A9">
              <w:rPr>
                <w:rFonts w:ascii="Times New Roman" w:eastAsia="Times New Roman" w:hAnsi="Times New Roman"/>
                <w:b/>
                <w:lang w:eastAsia="sq-AL"/>
              </w:rPr>
              <w:t xml:space="preserve">Fusha: </w:t>
            </w:r>
            <w:r w:rsidRPr="002F25A9">
              <w:rPr>
                <w:rFonts w:ascii="Times New Roman" w:hAnsi="Times New Roman"/>
              </w:rPr>
              <w:t>Shkencat natyrore</w:t>
            </w:r>
          </w:p>
        </w:tc>
        <w:tc>
          <w:tcPr>
            <w:tcW w:w="2440" w:type="dxa"/>
            <w:tcBorders>
              <w:left w:val="single" w:sz="4" w:space="0" w:color="auto"/>
            </w:tcBorders>
            <w:vAlign w:val="center"/>
          </w:tcPr>
          <w:p w:rsidR="00863A9E" w:rsidRPr="002F25A9" w:rsidRDefault="00863A9E" w:rsidP="002F25A9">
            <w:pPr>
              <w:spacing w:after="0"/>
              <w:rPr>
                <w:rFonts w:ascii="Times New Roman" w:hAnsi="Times New Roman"/>
                <w:b/>
              </w:rPr>
            </w:pPr>
            <w:r w:rsidRPr="002F25A9">
              <w:rPr>
                <w:rFonts w:ascii="Times New Roman" w:eastAsia="Times New Roman" w:hAnsi="Times New Roman"/>
                <w:b/>
                <w:lang w:eastAsia="sq-AL"/>
              </w:rPr>
              <w:t>Lënda:</w:t>
            </w:r>
            <w:r w:rsidRPr="002F25A9">
              <w:rPr>
                <w:rFonts w:ascii="Times New Roman" w:hAnsi="Times New Roman"/>
              </w:rPr>
              <w:t xml:space="preserve"> Kimi</w:t>
            </w:r>
          </w:p>
        </w:tc>
        <w:tc>
          <w:tcPr>
            <w:tcW w:w="1170" w:type="dxa"/>
            <w:tcBorders>
              <w:right w:val="single" w:sz="4" w:space="0" w:color="auto"/>
            </w:tcBorders>
            <w:vAlign w:val="center"/>
          </w:tcPr>
          <w:p w:rsidR="00863A9E" w:rsidRPr="002F25A9" w:rsidRDefault="00863A9E" w:rsidP="002F25A9">
            <w:pPr>
              <w:spacing w:after="0"/>
              <w:rPr>
                <w:rFonts w:ascii="Times New Roman" w:hAnsi="Times New Roman"/>
                <w:b/>
              </w:rPr>
            </w:pPr>
            <w:r w:rsidRPr="002F25A9">
              <w:rPr>
                <w:rFonts w:ascii="Times New Roman" w:eastAsia="Times New Roman" w:hAnsi="Times New Roman"/>
                <w:b/>
                <w:lang w:eastAsia="sq-AL"/>
              </w:rPr>
              <w:t>Shkalla: V</w:t>
            </w:r>
          </w:p>
        </w:tc>
        <w:tc>
          <w:tcPr>
            <w:tcW w:w="3960" w:type="dxa"/>
            <w:tcBorders>
              <w:left w:val="single" w:sz="4" w:space="0" w:color="auto"/>
            </w:tcBorders>
            <w:vAlign w:val="center"/>
          </w:tcPr>
          <w:p w:rsidR="00863A9E" w:rsidRPr="002F25A9" w:rsidRDefault="00863A9E" w:rsidP="002F25A9">
            <w:pPr>
              <w:spacing w:after="0"/>
              <w:rPr>
                <w:rFonts w:ascii="Times New Roman" w:hAnsi="Times New Roman"/>
                <w:b/>
              </w:rPr>
            </w:pPr>
            <w:r w:rsidRPr="002F25A9">
              <w:rPr>
                <w:rFonts w:ascii="Times New Roman" w:eastAsia="Times New Roman" w:hAnsi="Times New Roman"/>
                <w:b/>
                <w:lang w:eastAsia="sq-AL"/>
              </w:rPr>
              <w:t>Klasa: X</w:t>
            </w:r>
            <w:r w:rsidRPr="002F25A9">
              <w:rPr>
                <w:rFonts w:ascii="Times New Roman" w:hAnsi="Times New Roman"/>
                <w:b/>
              </w:rPr>
              <w:t xml:space="preserve">      Data:     /     /</w:t>
            </w:r>
          </w:p>
        </w:tc>
      </w:tr>
      <w:tr w:rsidR="00863A9E" w:rsidRPr="002F25A9" w:rsidTr="002F25A9">
        <w:trPr>
          <w:trHeight w:val="1592"/>
        </w:trPr>
        <w:tc>
          <w:tcPr>
            <w:tcW w:w="5850" w:type="dxa"/>
            <w:gridSpan w:val="2"/>
            <w:vAlign w:val="center"/>
          </w:tcPr>
          <w:p w:rsidR="00863A9E" w:rsidRPr="002F25A9" w:rsidRDefault="00863A9E" w:rsidP="002F25A9">
            <w:pPr>
              <w:autoSpaceDE w:val="0"/>
              <w:autoSpaceDN w:val="0"/>
              <w:adjustRightInd w:val="0"/>
              <w:spacing w:after="0"/>
              <w:rPr>
                <w:rFonts w:ascii="Times New Roman" w:hAnsi="Times New Roman"/>
                <w:b/>
                <w:bCs/>
                <w:lang w:val="it-IT"/>
              </w:rPr>
            </w:pPr>
          </w:p>
          <w:p w:rsidR="00863A9E" w:rsidRPr="002F25A9" w:rsidRDefault="00863A9E" w:rsidP="002F25A9">
            <w:pPr>
              <w:autoSpaceDE w:val="0"/>
              <w:autoSpaceDN w:val="0"/>
              <w:adjustRightInd w:val="0"/>
              <w:spacing w:after="0"/>
              <w:rPr>
                <w:rFonts w:ascii="Times New Roman" w:hAnsi="Times New Roman"/>
                <w:b/>
                <w:bCs/>
                <w:lang w:val="it-IT"/>
              </w:rPr>
            </w:pPr>
            <w:r w:rsidRPr="002F25A9">
              <w:rPr>
                <w:rFonts w:ascii="Times New Roman" w:hAnsi="Times New Roman"/>
                <w:b/>
                <w:bCs/>
                <w:lang w:val="it-IT"/>
              </w:rPr>
              <w:t xml:space="preserve">Tema mësimore: </w:t>
            </w:r>
          </w:p>
          <w:p w:rsidR="00863A9E" w:rsidRPr="002F25A9" w:rsidRDefault="00863A9E" w:rsidP="002F25A9">
            <w:pPr>
              <w:autoSpaceDE w:val="0"/>
              <w:autoSpaceDN w:val="0"/>
              <w:adjustRightInd w:val="0"/>
              <w:spacing w:after="0"/>
              <w:rPr>
                <w:rFonts w:ascii="Times New Roman" w:hAnsi="Times New Roman"/>
                <w:b/>
                <w:bCs/>
                <w:lang w:val="it-IT"/>
              </w:rPr>
            </w:pPr>
          </w:p>
          <w:p w:rsidR="00863A9E" w:rsidRPr="002F25A9" w:rsidRDefault="00863A9E" w:rsidP="002F25A9">
            <w:pPr>
              <w:autoSpaceDE w:val="0"/>
              <w:autoSpaceDN w:val="0"/>
              <w:adjustRightInd w:val="0"/>
              <w:spacing w:after="0"/>
              <w:rPr>
                <w:rFonts w:ascii="Times New Roman" w:hAnsi="Times New Roman"/>
                <w:b/>
                <w:bCs/>
                <w:lang w:val="it-IT"/>
              </w:rPr>
            </w:pPr>
            <w:r w:rsidRPr="002F25A9">
              <w:rPr>
                <w:rFonts w:ascii="Times New Roman" w:hAnsi="Times New Roman"/>
                <w:b/>
                <w:bCs/>
              </w:rPr>
              <w:t>3.3 Izotopet dhe radioaktiviteti</w:t>
            </w:r>
          </w:p>
        </w:tc>
        <w:tc>
          <w:tcPr>
            <w:tcW w:w="5130" w:type="dxa"/>
            <w:gridSpan w:val="2"/>
            <w:vAlign w:val="center"/>
          </w:tcPr>
          <w:p w:rsidR="00863A9E" w:rsidRPr="002F25A9" w:rsidRDefault="00863A9E" w:rsidP="002F25A9">
            <w:pPr>
              <w:autoSpaceDE w:val="0"/>
              <w:autoSpaceDN w:val="0"/>
              <w:adjustRightInd w:val="0"/>
              <w:spacing w:after="0"/>
              <w:rPr>
                <w:rFonts w:ascii="Times New Roman" w:hAnsi="Times New Roman"/>
                <w:lang w:val="it-IT"/>
              </w:rPr>
            </w:pPr>
            <w:r w:rsidRPr="002F25A9">
              <w:rPr>
                <w:rFonts w:ascii="Times New Roman" w:hAnsi="Times New Roman"/>
                <w:b/>
                <w:bCs/>
                <w:lang w:val="it-IT"/>
              </w:rPr>
              <w:t>Situata e të nxënit:</w:t>
            </w:r>
            <w:r w:rsidRPr="002F25A9">
              <w:rPr>
                <w:rFonts w:ascii="Times New Roman" w:eastAsia="Times New Roman" w:hAnsi="Times New Roman"/>
                <w:lang w:val="it-IT"/>
              </w:rPr>
              <w:t xml:space="preserve"> </w:t>
            </w:r>
          </w:p>
          <w:p w:rsidR="00863A9E" w:rsidRPr="002F25A9" w:rsidRDefault="00863A9E" w:rsidP="002F25A9">
            <w:pPr>
              <w:autoSpaceDE w:val="0"/>
              <w:autoSpaceDN w:val="0"/>
              <w:adjustRightInd w:val="0"/>
              <w:spacing w:after="0"/>
              <w:rPr>
                <w:rFonts w:ascii="Times New Roman" w:hAnsi="Times New Roman"/>
                <w:lang w:val="it-IT"/>
              </w:rPr>
            </w:pPr>
            <w:r w:rsidRPr="002F25A9">
              <w:rPr>
                <w:rFonts w:ascii="Times New Roman" w:hAnsi="Times New Roman"/>
              </w:rPr>
              <w:t>Nxënësve u paraqitet një situatë/pyetje nga jeta e përditshme lidhur me konceptin e izotopeve dhe fenomenin e radioaktivitetit, që i nxit të bëjnë vëzhgime, pyetje dhe hipoteza fillestare.</w:t>
            </w:r>
          </w:p>
        </w:tc>
      </w:tr>
      <w:tr w:rsidR="00863A9E" w:rsidRPr="002F25A9" w:rsidTr="002F25A9">
        <w:tc>
          <w:tcPr>
            <w:tcW w:w="5850" w:type="dxa"/>
            <w:gridSpan w:val="2"/>
            <w:vAlign w:val="center"/>
          </w:tcPr>
          <w:p w:rsidR="002E4016" w:rsidRPr="002F25A9" w:rsidRDefault="00863A9E" w:rsidP="002F25A9">
            <w:pPr>
              <w:autoSpaceDE w:val="0"/>
              <w:autoSpaceDN w:val="0"/>
              <w:adjustRightInd w:val="0"/>
              <w:spacing w:after="0"/>
              <w:rPr>
                <w:rFonts w:ascii="Times New Roman" w:hAnsi="Times New Roman"/>
                <w:b/>
                <w:bCs/>
                <w:lang w:val="sq-AL"/>
              </w:rPr>
            </w:pPr>
            <w:r w:rsidRPr="002F25A9">
              <w:rPr>
                <w:rFonts w:ascii="Times New Roman" w:hAnsi="Times New Roman"/>
                <w:b/>
                <w:bCs/>
                <w:lang w:val="sq-AL"/>
              </w:rPr>
              <w:t>Rezultatet e të nxënit të kompetencave të fushës/lëndës sipas temës mësimore:</w:t>
            </w:r>
          </w:p>
          <w:p w:rsidR="002E4016" w:rsidRPr="002F25A9" w:rsidRDefault="002E4016" w:rsidP="002F25A9">
            <w:pPr>
              <w:autoSpaceDE w:val="0"/>
              <w:autoSpaceDN w:val="0"/>
              <w:adjustRightInd w:val="0"/>
              <w:spacing w:after="0"/>
              <w:rPr>
                <w:rFonts w:ascii="Times New Roman" w:hAnsi="Times New Roman"/>
              </w:rPr>
            </w:pPr>
            <w:r w:rsidRPr="002F25A9">
              <w:rPr>
                <w:rFonts w:ascii="Times New Roman" w:hAnsi="Times New Roman"/>
              </w:rPr>
              <w:t>Përkufizon izotopet si atome të të njëjtit element që kanë numër të njëjtë protonesh (</w:t>
            </w:r>
            <w:r w:rsidRPr="002F25A9">
              <w:rPr>
                <w:rStyle w:val="mord"/>
                <w:rFonts w:ascii="Times New Roman" w:hAnsi="Times New Roman"/>
              </w:rPr>
              <w:t>Z</w:t>
            </w:r>
            <w:r w:rsidRPr="002F25A9">
              <w:rPr>
                <w:rFonts w:ascii="Times New Roman" w:hAnsi="Times New Roman"/>
              </w:rPr>
              <w:t xml:space="preserve">), por numër të ndryshëm neutronesh (dhe numër mase </w:t>
            </w:r>
            <w:r w:rsidRPr="002F25A9">
              <w:rPr>
                <w:rStyle w:val="mord"/>
                <w:rFonts w:ascii="Times New Roman" w:hAnsi="Times New Roman"/>
              </w:rPr>
              <w:t>A</w:t>
            </w:r>
            <w:r w:rsidRPr="002F25A9">
              <w:rPr>
                <w:rFonts w:ascii="Times New Roman" w:hAnsi="Times New Roman"/>
              </w:rPr>
              <w:t xml:space="preserve"> të ndryshëm).</w:t>
            </w:r>
          </w:p>
          <w:p w:rsidR="002E4016" w:rsidRPr="002F25A9" w:rsidRDefault="002E4016" w:rsidP="002F25A9">
            <w:pPr>
              <w:autoSpaceDE w:val="0"/>
              <w:autoSpaceDN w:val="0"/>
              <w:adjustRightInd w:val="0"/>
              <w:spacing w:after="0"/>
              <w:rPr>
                <w:rFonts w:ascii="Times New Roman" w:hAnsi="Times New Roman"/>
              </w:rPr>
            </w:pPr>
            <w:r w:rsidRPr="002F25A9">
              <w:rPr>
                <w:rFonts w:ascii="Times New Roman" w:hAnsi="Times New Roman"/>
              </w:rPr>
              <w:t>Shpjegon nocionin e masës atomike relative (</w:t>
            </w:r>
            <w:r w:rsidRPr="002F25A9">
              <w:rPr>
                <w:rStyle w:val="mord"/>
                <w:rFonts w:ascii="Times New Roman" w:hAnsi="Times New Roman"/>
              </w:rPr>
              <w:t>Ar</w:t>
            </w:r>
            <w:r w:rsidRPr="002F25A9">
              <w:rPr>
                <w:rStyle w:val="vlist-s"/>
                <w:rFonts w:ascii="Times New Roman" w:hAnsi="Times New Roman"/>
              </w:rPr>
              <w:t>​</w:t>
            </w:r>
            <w:r w:rsidRPr="002F25A9">
              <w:rPr>
                <w:rFonts w:ascii="Times New Roman" w:hAnsi="Times New Roman"/>
              </w:rPr>
              <w:t>) si masë mesatare e peshuar e izotopeve natyrore të një elementi.</w:t>
            </w:r>
          </w:p>
          <w:p w:rsidR="002E4016" w:rsidRPr="002F25A9" w:rsidRDefault="002E4016" w:rsidP="002F25A9">
            <w:pPr>
              <w:autoSpaceDE w:val="0"/>
              <w:autoSpaceDN w:val="0"/>
              <w:adjustRightInd w:val="0"/>
              <w:spacing w:after="0"/>
              <w:rPr>
                <w:rFonts w:ascii="Times New Roman" w:hAnsi="Times New Roman"/>
              </w:rPr>
            </w:pPr>
            <w:r w:rsidRPr="002F25A9">
              <w:rPr>
                <w:rFonts w:ascii="Times New Roman" w:hAnsi="Times New Roman"/>
              </w:rPr>
              <w:t>Përshkruan konceptin e izotopeve radioaktive (radioizotopeve) dhe prishjen/zbërthimin e bërthamës së tyre të paqëndrueshme.</w:t>
            </w:r>
          </w:p>
          <w:p w:rsidR="00863A9E" w:rsidRPr="002F25A9" w:rsidRDefault="002E4016" w:rsidP="002F25A9">
            <w:pPr>
              <w:autoSpaceDE w:val="0"/>
              <w:autoSpaceDN w:val="0"/>
              <w:adjustRightInd w:val="0"/>
              <w:spacing w:after="0"/>
              <w:rPr>
                <w:rFonts w:ascii="Times New Roman" w:hAnsi="Times New Roman"/>
                <w:b/>
                <w:bCs/>
                <w:lang w:val="sq-AL"/>
              </w:rPr>
            </w:pPr>
            <w:r w:rsidRPr="002F25A9">
              <w:rPr>
                <w:rFonts w:ascii="Times New Roman" w:hAnsi="Times New Roman"/>
              </w:rPr>
              <w:t>Identifikon zbatimet kryesore të izotopeve radioaktive në mjekësi (diagnostikim/terapi), industri dhe datimin me karbon.</w:t>
            </w:r>
          </w:p>
        </w:tc>
        <w:tc>
          <w:tcPr>
            <w:tcW w:w="5130" w:type="dxa"/>
            <w:gridSpan w:val="2"/>
            <w:vAlign w:val="center"/>
          </w:tcPr>
          <w:p w:rsidR="00863A9E" w:rsidRPr="002F25A9" w:rsidRDefault="00863A9E" w:rsidP="002F25A9">
            <w:pPr>
              <w:autoSpaceDE w:val="0"/>
              <w:autoSpaceDN w:val="0"/>
              <w:adjustRightInd w:val="0"/>
              <w:spacing w:after="0"/>
              <w:rPr>
                <w:rFonts w:ascii="Times New Roman" w:hAnsi="Times New Roman"/>
                <w:b/>
                <w:lang w:val="sq-AL"/>
              </w:rPr>
            </w:pPr>
            <w:r w:rsidRPr="002F25A9">
              <w:rPr>
                <w:rFonts w:ascii="Times New Roman" w:hAnsi="Times New Roman"/>
                <w:b/>
                <w:bCs/>
                <w:lang w:val="sq-AL"/>
              </w:rPr>
              <w:t>Fjalët kyçe</w:t>
            </w:r>
            <w:r w:rsidRPr="002F25A9">
              <w:rPr>
                <w:rFonts w:ascii="Times New Roman" w:hAnsi="Times New Roman"/>
                <w:b/>
                <w:lang w:val="sq-AL"/>
              </w:rPr>
              <w:t xml:space="preserve"> :</w:t>
            </w:r>
          </w:p>
          <w:p w:rsidR="00863A9E" w:rsidRPr="002F25A9" w:rsidRDefault="00863A9E" w:rsidP="002F25A9">
            <w:pPr>
              <w:autoSpaceDE w:val="0"/>
              <w:autoSpaceDN w:val="0"/>
              <w:adjustRightInd w:val="0"/>
              <w:spacing w:after="0"/>
              <w:rPr>
                <w:rFonts w:ascii="Times New Roman" w:eastAsia="TimesNewRomanPSMT" w:hAnsi="Times New Roman"/>
                <w:lang w:val="sq-AL"/>
              </w:rPr>
            </w:pPr>
          </w:p>
          <w:p w:rsidR="00863A9E" w:rsidRPr="002F25A9" w:rsidRDefault="002E4016" w:rsidP="002F25A9">
            <w:pPr>
              <w:autoSpaceDE w:val="0"/>
              <w:autoSpaceDN w:val="0"/>
              <w:adjustRightInd w:val="0"/>
              <w:spacing w:after="0"/>
              <w:rPr>
                <w:rFonts w:ascii="Times New Roman" w:eastAsia="TimesNewRomanPSMT" w:hAnsi="Times New Roman"/>
                <w:lang w:val="sq-AL"/>
              </w:rPr>
            </w:pPr>
            <w:r w:rsidRPr="002F25A9">
              <w:rPr>
                <w:rFonts w:ascii="Times New Roman" w:hAnsi="Times New Roman"/>
              </w:rPr>
              <w:t>Izotope, masa atomike relative (</w:t>
            </w:r>
            <w:r w:rsidRPr="002F25A9">
              <w:rPr>
                <w:rStyle w:val="math-inline"/>
                <w:rFonts w:ascii="Times New Roman" w:hAnsi="Times New Roman"/>
              </w:rPr>
              <w:t>Ar</w:t>
            </w:r>
            <w:r w:rsidRPr="002F25A9">
              <w:rPr>
                <w:rFonts w:ascii="Times New Roman" w:hAnsi="Times New Roman"/>
              </w:rPr>
              <w:t>), izotope radioaktive, radioaktivitet, prishje bërthamore, rrezatim (</w:t>
            </w:r>
            <w:r w:rsidRPr="002F25A9">
              <w:rPr>
                <w:rStyle w:val="math-inline"/>
                <w:rFonts w:ascii="Times New Roman" w:hAnsi="Times New Roman"/>
              </w:rPr>
              <w:t>alpha,beta, gamma</w:t>
            </w:r>
            <w:r w:rsidRPr="002F25A9">
              <w:rPr>
                <w:rFonts w:ascii="Times New Roman" w:hAnsi="Times New Roman"/>
              </w:rPr>
              <w:t>), datimi me karbon -14.</w:t>
            </w:r>
          </w:p>
        </w:tc>
      </w:tr>
      <w:tr w:rsidR="00863A9E" w:rsidRPr="002F25A9" w:rsidTr="002F25A9">
        <w:tc>
          <w:tcPr>
            <w:tcW w:w="5850" w:type="dxa"/>
            <w:gridSpan w:val="2"/>
            <w:vAlign w:val="center"/>
          </w:tcPr>
          <w:p w:rsidR="00D30EE2" w:rsidRDefault="00D30EE2" w:rsidP="002F25A9">
            <w:pPr>
              <w:autoSpaceDE w:val="0"/>
              <w:autoSpaceDN w:val="0"/>
              <w:adjustRightInd w:val="0"/>
              <w:spacing w:after="0"/>
              <w:rPr>
                <w:rFonts w:ascii="Times New Roman" w:hAnsi="Times New Roman"/>
                <w:b/>
                <w:bCs/>
                <w:lang w:val="sq-AL"/>
              </w:rPr>
            </w:pPr>
            <w:r w:rsidRPr="00D30EE2">
              <w:rPr>
                <w:rFonts w:ascii="Times New Roman" w:hAnsi="Times New Roman"/>
                <w:b/>
                <w:bCs/>
                <w:lang w:val="sq-AL"/>
              </w:rPr>
              <w:t xml:space="preserve">Mjetet/Burimet: </w:t>
            </w:r>
          </w:p>
          <w:p w:rsidR="00863A9E" w:rsidRPr="002F25A9" w:rsidRDefault="00863A9E" w:rsidP="002F25A9">
            <w:pPr>
              <w:autoSpaceDE w:val="0"/>
              <w:autoSpaceDN w:val="0"/>
              <w:adjustRightInd w:val="0"/>
              <w:spacing w:after="0"/>
              <w:rPr>
                <w:rFonts w:ascii="Times New Roman" w:eastAsia="TimesNewRomanPSMT" w:hAnsi="Times New Roman"/>
                <w:lang w:val="it-IT"/>
              </w:rPr>
            </w:pPr>
            <w:bookmarkStart w:id="0" w:name="_GoBack"/>
            <w:bookmarkEnd w:id="0"/>
            <w:r w:rsidRPr="002F25A9">
              <w:rPr>
                <w:rFonts w:ascii="Times New Roman" w:hAnsi="Times New Roman"/>
              </w:rPr>
              <w:t>Teksti "Kimia 10", Pegi, fletë pune me ushtrime të diferencuara, kalkulator; tabela</w:t>
            </w:r>
            <w:r w:rsidR="00181206" w:rsidRPr="002F25A9">
              <w:rPr>
                <w:rFonts w:ascii="Times New Roman" w:hAnsi="Times New Roman"/>
              </w:rPr>
              <w:t xml:space="preserve"> periodike, dërrasë interactive,Phet Colorado.</w:t>
            </w:r>
          </w:p>
        </w:tc>
        <w:tc>
          <w:tcPr>
            <w:tcW w:w="5130" w:type="dxa"/>
            <w:gridSpan w:val="2"/>
            <w:vAlign w:val="center"/>
          </w:tcPr>
          <w:p w:rsidR="002E4016" w:rsidRPr="002F25A9" w:rsidRDefault="00863A9E" w:rsidP="002F25A9">
            <w:pPr>
              <w:autoSpaceDE w:val="0"/>
              <w:autoSpaceDN w:val="0"/>
              <w:adjustRightInd w:val="0"/>
              <w:spacing w:after="0"/>
              <w:rPr>
                <w:rFonts w:ascii="Times New Roman" w:eastAsia="TimesNewRomanPSMT" w:hAnsi="Times New Roman"/>
                <w:lang w:val="it-IT"/>
              </w:rPr>
            </w:pPr>
            <w:r w:rsidRPr="002F25A9">
              <w:rPr>
                <w:rFonts w:ascii="Times New Roman" w:hAnsi="Times New Roman"/>
                <w:b/>
                <w:bCs/>
                <w:lang w:val="sq-AL"/>
              </w:rPr>
              <w:t>Lidhja me fushat e tjera ose me temat ndërkurrikulare:</w:t>
            </w:r>
            <w:r w:rsidRPr="002F25A9">
              <w:rPr>
                <w:rFonts w:ascii="Times New Roman" w:eastAsia="TimesNewRomanPSMT" w:hAnsi="Times New Roman"/>
                <w:lang w:val="it-IT"/>
              </w:rPr>
              <w:t xml:space="preserve"> </w:t>
            </w:r>
          </w:p>
          <w:p w:rsidR="002E4016" w:rsidRPr="002F25A9" w:rsidRDefault="002E4016" w:rsidP="002F25A9">
            <w:pPr>
              <w:autoSpaceDE w:val="0"/>
              <w:autoSpaceDN w:val="0"/>
              <w:adjustRightInd w:val="0"/>
              <w:spacing w:after="0"/>
              <w:rPr>
                <w:rFonts w:ascii="Times New Roman" w:hAnsi="Times New Roman"/>
              </w:rPr>
            </w:pPr>
            <w:r w:rsidRPr="002F25A9">
              <w:rPr>
                <w:rFonts w:ascii="Times New Roman" w:hAnsi="Times New Roman"/>
                <w:b/>
                <w:bCs/>
              </w:rPr>
              <w:t>Fizika:</w:t>
            </w:r>
            <w:r w:rsidRPr="002F25A9">
              <w:rPr>
                <w:rFonts w:ascii="Times New Roman" w:hAnsi="Times New Roman"/>
              </w:rPr>
              <w:t xml:space="preserve"> Rrezatimi bërthamor dhe prishja radioaktive.</w:t>
            </w:r>
          </w:p>
          <w:p w:rsidR="002E4016" w:rsidRPr="002F25A9" w:rsidRDefault="002E4016" w:rsidP="002F25A9">
            <w:pPr>
              <w:autoSpaceDE w:val="0"/>
              <w:autoSpaceDN w:val="0"/>
              <w:adjustRightInd w:val="0"/>
              <w:spacing w:after="0"/>
              <w:rPr>
                <w:rFonts w:ascii="Times New Roman" w:hAnsi="Times New Roman"/>
              </w:rPr>
            </w:pPr>
            <w:r w:rsidRPr="002F25A9">
              <w:rPr>
                <w:rFonts w:ascii="Times New Roman" w:hAnsi="Times New Roman"/>
                <w:b/>
                <w:bCs/>
              </w:rPr>
              <w:t>Mjekësia dhe Shëndetësia:</w:t>
            </w:r>
            <w:r w:rsidRPr="002F25A9">
              <w:rPr>
                <w:rFonts w:ascii="Times New Roman" w:hAnsi="Times New Roman"/>
              </w:rPr>
              <w:t xml:space="preserve"> Radioterapia dhe imazheria mjekësore.</w:t>
            </w:r>
          </w:p>
          <w:p w:rsidR="00863A9E" w:rsidRPr="002F25A9" w:rsidRDefault="002E4016" w:rsidP="002F25A9">
            <w:pPr>
              <w:autoSpaceDE w:val="0"/>
              <w:autoSpaceDN w:val="0"/>
              <w:adjustRightInd w:val="0"/>
              <w:spacing w:after="0"/>
              <w:rPr>
                <w:rFonts w:ascii="Times New Roman" w:eastAsia="TimesNewRomanPSMT" w:hAnsi="Times New Roman"/>
                <w:lang w:val="it-IT"/>
              </w:rPr>
            </w:pPr>
            <w:r w:rsidRPr="002F25A9">
              <w:rPr>
                <w:rFonts w:ascii="Times New Roman" w:hAnsi="Times New Roman"/>
                <w:b/>
                <w:bCs/>
              </w:rPr>
              <w:t>Historia/Arkeologjia:</w:t>
            </w:r>
            <w:r w:rsidRPr="002F25A9">
              <w:rPr>
                <w:rFonts w:ascii="Times New Roman" w:hAnsi="Times New Roman"/>
              </w:rPr>
              <w:t xml:space="preserve"> Datimi me karbon-14 i fosileve dhe objekteve të lashta.</w:t>
            </w:r>
          </w:p>
        </w:tc>
      </w:tr>
      <w:tr w:rsidR="00863A9E" w:rsidRPr="002F25A9" w:rsidTr="002F25A9">
        <w:trPr>
          <w:trHeight w:val="773"/>
        </w:trPr>
        <w:tc>
          <w:tcPr>
            <w:tcW w:w="10980" w:type="dxa"/>
            <w:gridSpan w:val="4"/>
            <w:tcBorders>
              <w:bottom w:val="single" w:sz="4" w:space="0" w:color="auto"/>
            </w:tcBorders>
            <w:vAlign w:val="center"/>
          </w:tcPr>
          <w:p w:rsidR="00863A9E" w:rsidRPr="002F25A9" w:rsidRDefault="00863A9E" w:rsidP="002F25A9">
            <w:pPr>
              <w:spacing w:after="0"/>
              <w:rPr>
                <w:rFonts w:ascii="Times New Roman" w:hAnsi="Times New Roman"/>
                <w:b/>
                <w:bCs/>
                <w:lang w:val="sq-AL"/>
              </w:rPr>
            </w:pPr>
            <w:r w:rsidRPr="002F25A9">
              <w:rPr>
                <w:rFonts w:ascii="Times New Roman" w:hAnsi="Times New Roman"/>
                <w:b/>
                <w:bCs/>
                <w:lang w:val="sq-AL"/>
              </w:rPr>
              <w:t xml:space="preserve">Përshkrimi i situatës: </w:t>
            </w:r>
          </w:p>
          <w:p w:rsidR="002E4016" w:rsidRPr="002F25A9" w:rsidRDefault="002E4016" w:rsidP="002F25A9">
            <w:pPr>
              <w:spacing w:after="0"/>
              <w:rPr>
                <w:rFonts w:ascii="Times New Roman" w:hAnsi="Times New Roman"/>
                <w:b/>
                <w:lang w:val="sq-AL"/>
              </w:rPr>
            </w:pPr>
            <w:r w:rsidRPr="002F25A9">
              <w:rPr>
                <w:rFonts w:ascii="Times New Roman" w:hAnsi="Times New Roman"/>
                <w:i/>
                <w:iCs/>
              </w:rPr>
              <w:t>Pyetje nxitëse:</w:t>
            </w:r>
            <w:r w:rsidRPr="002F25A9">
              <w:rPr>
                <w:rFonts w:ascii="Times New Roman" w:hAnsi="Times New Roman"/>
              </w:rPr>
              <w:t xml:space="preserve"> Si arrijnë shkencëtarët të përcaktojnë me saktësi se sa i vjetër është një fosil dinosaur-i apo një mbetje arkeologjike mijëravjeçare? Pse disa atome të të njëjtit element janë me peshë më të rëndë ose më të paqëndrueshëm se të tjerët? Nxënësit nxitën të diskutojnë mbi sekretet e bërthamës atomike.</w:t>
            </w:r>
          </w:p>
        </w:tc>
      </w:tr>
      <w:tr w:rsidR="00863A9E" w:rsidRPr="002F25A9" w:rsidTr="002F25A9">
        <w:trPr>
          <w:trHeight w:val="260"/>
        </w:trPr>
        <w:tc>
          <w:tcPr>
            <w:tcW w:w="10980" w:type="dxa"/>
            <w:gridSpan w:val="4"/>
            <w:tcBorders>
              <w:top w:val="single" w:sz="4" w:space="0" w:color="auto"/>
              <w:bottom w:val="single" w:sz="4" w:space="0" w:color="auto"/>
            </w:tcBorders>
            <w:vAlign w:val="center"/>
          </w:tcPr>
          <w:p w:rsidR="00863A9E" w:rsidRPr="002F25A9" w:rsidRDefault="00863A9E" w:rsidP="002F25A9">
            <w:pPr>
              <w:autoSpaceDE w:val="0"/>
              <w:autoSpaceDN w:val="0"/>
              <w:adjustRightInd w:val="0"/>
              <w:spacing w:after="0"/>
              <w:rPr>
                <w:rFonts w:ascii="Times New Roman" w:hAnsi="Times New Roman"/>
                <w:b/>
                <w:bCs/>
                <w:lang w:val="it-IT"/>
              </w:rPr>
            </w:pPr>
            <w:r w:rsidRPr="002F25A9">
              <w:rPr>
                <w:rFonts w:ascii="Times New Roman" w:hAnsi="Times New Roman"/>
                <w:b/>
                <w:bCs/>
                <w:lang w:val="it-IT"/>
              </w:rPr>
              <w:t>Metodologjia dhe veprimtaritë e nxënësve: PNP</w:t>
            </w:r>
          </w:p>
          <w:p w:rsidR="00863A9E" w:rsidRPr="002F25A9" w:rsidRDefault="00863A9E" w:rsidP="002F25A9">
            <w:pPr>
              <w:autoSpaceDE w:val="0"/>
              <w:autoSpaceDN w:val="0"/>
              <w:adjustRightInd w:val="0"/>
              <w:spacing w:after="0"/>
              <w:rPr>
                <w:rFonts w:ascii="Times New Roman" w:hAnsi="Times New Roman"/>
                <w:b/>
                <w:bCs/>
                <w:lang w:val="it-IT"/>
              </w:rPr>
            </w:pPr>
            <w:r w:rsidRPr="002F25A9">
              <w:rPr>
                <w:rFonts w:ascii="Times New Roman" w:hAnsi="Times New Roman"/>
                <w:b/>
                <w:bCs/>
                <w:lang w:val="it-IT"/>
              </w:rPr>
              <w:t>Paras</w:t>
            </w:r>
            <w:r w:rsidR="00181206" w:rsidRPr="002F25A9">
              <w:rPr>
                <w:rFonts w:ascii="Times New Roman" w:hAnsi="Times New Roman"/>
                <w:b/>
                <w:bCs/>
                <w:lang w:val="it-IT"/>
              </w:rPr>
              <w:t>hikimi: Loja me role dhe simulimi</w:t>
            </w:r>
            <w:r w:rsidRPr="002F25A9">
              <w:rPr>
                <w:rFonts w:ascii="Times New Roman" w:hAnsi="Times New Roman"/>
                <w:b/>
                <w:bCs/>
                <w:lang w:val="it-IT"/>
              </w:rPr>
              <w:t>.</w:t>
            </w:r>
          </w:p>
          <w:p w:rsidR="00863A9E" w:rsidRPr="002F25A9" w:rsidRDefault="002E4016" w:rsidP="002F25A9">
            <w:pPr>
              <w:autoSpaceDE w:val="0"/>
              <w:autoSpaceDN w:val="0"/>
              <w:adjustRightInd w:val="0"/>
              <w:spacing w:after="0"/>
              <w:rPr>
                <w:rFonts w:ascii="Times New Roman" w:hAnsi="Times New Roman"/>
              </w:rPr>
            </w:pPr>
            <w:r w:rsidRPr="002F25A9">
              <w:rPr>
                <w:rFonts w:ascii="Times New Roman" w:hAnsi="Times New Roman"/>
              </w:rPr>
              <w:t xml:space="preserve">Mësuesi paraqet në dërrasë dy simbole: </w:t>
            </w:r>
            <w:r w:rsidRPr="002F25A9">
              <w:rPr>
                <w:rStyle w:val="math-inline"/>
                <w:rFonts w:ascii="Times New Roman" w:hAnsi="Times New Roman"/>
                <w:vertAlign w:val="superscript"/>
              </w:rPr>
              <w:t>12</w:t>
            </w:r>
            <w:r w:rsidRPr="002F25A9">
              <w:rPr>
                <w:rStyle w:val="math-inline"/>
                <w:rFonts w:ascii="Times New Roman" w:hAnsi="Times New Roman"/>
              </w:rPr>
              <w:t>C</w:t>
            </w:r>
            <w:r w:rsidRPr="002F25A9">
              <w:rPr>
                <w:rFonts w:ascii="Times New Roman" w:hAnsi="Times New Roman"/>
              </w:rPr>
              <w:t xml:space="preserve"> dhe </w:t>
            </w:r>
            <w:r w:rsidRPr="002F25A9">
              <w:rPr>
                <w:rStyle w:val="math-inline"/>
                <w:rFonts w:ascii="Times New Roman" w:hAnsi="Times New Roman"/>
                <w:vertAlign w:val="superscript"/>
              </w:rPr>
              <w:t>14</w:t>
            </w:r>
            <w:r w:rsidRPr="002F25A9">
              <w:rPr>
                <w:rStyle w:val="math-inline"/>
                <w:rFonts w:ascii="Times New Roman" w:hAnsi="Times New Roman"/>
              </w:rPr>
              <w:t>C</w:t>
            </w:r>
            <w:r w:rsidRPr="002F25A9">
              <w:rPr>
                <w:rFonts w:ascii="Times New Roman" w:hAnsi="Times New Roman"/>
              </w:rPr>
              <w:t xml:space="preserve">. Bëhet pyetja: </w:t>
            </w:r>
            <w:r w:rsidRPr="002F25A9">
              <w:rPr>
                <w:rFonts w:ascii="Times New Roman" w:hAnsi="Times New Roman"/>
                <w:i/>
                <w:iCs/>
              </w:rPr>
              <w:t>"Pse të dyja quhen karbon, por kanë numra mase të ndryshëm? Çfarë ndryshon brenda bërthamës së tyre?"</w:t>
            </w:r>
            <w:r w:rsidRPr="002F25A9">
              <w:rPr>
                <w:rFonts w:ascii="Times New Roman" w:hAnsi="Times New Roman"/>
              </w:rPr>
              <w:t xml:space="preserve"> Nxënësit japin hipotezat e tyre duke rikujtuar përbërësit e atomit.</w:t>
            </w:r>
          </w:p>
          <w:p w:rsidR="002E4016" w:rsidRPr="002F25A9" w:rsidRDefault="00863A9E" w:rsidP="002F25A9">
            <w:pPr>
              <w:autoSpaceDE w:val="0"/>
              <w:autoSpaceDN w:val="0"/>
              <w:adjustRightInd w:val="0"/>
              <w:spacing w:after="0"/>
              <w:rPr>
                <w:rFonts w:ascii="Times New Roman" w:hAnsi="Times New Roman"/>
                <w:b/>
              </w:rPr>
            </w:pPr>
            <w:r w:rsidRPr="002F25A9">
              <w:rPr>
                <w:rFonts w:ascii="Times New Roman" w:hAnsi="Times New Roman"/>
                <w:b/>
                <w:bCs/>
                <w:lang w:val="it-IT"/>
              </w:rPr>
              <w:t>Ndërtimi i njohurive:</w:t>
            </w:r>
            <w:r w:rsidRPr="002F25A9">
              <w:rPr>
                <w:rFonts w:ascii="Times New Roman" w:hAnsi="Times New Roman"/>
                <w:b/>
              </w:rPr>
              <w:t xml:space="preserve"> Punë në grupe</w:t>
            </w:r>
            <w:r w:rsidR="00181206" w:rsidRPr="002F25A9">
              <w:rPr>
                <w:rFonts w:ascii="Times New Roman" w:hAnsi="Times New Roman"/>
                <w:b/>
              </w:rPr>
              <w:t>+Zgjidhja e problemit</w:t>
            </w:r>
            <w:r w:rsidRPr="002F25A9">
              <w:rPr>
                <w:rFonts w:ascii="Times New Roman" w:hAnsi="Times New Roman"/>
                <w:b/>
              </w:rPr>
              <w:t>.</w:t>
            </w:r>
          </w:p>
          <w:p w:rsidR="002E4016" w:rsidRPr="002F25A9" w:rsidRDefault="002E4016" w:rsidP="002F25A9">
            <w:pPr>
              <w:autoSpaceDE w:val="0"/>
              <w:autoSpaceDN w:val="0"/>
              <w:adjustRightInd w:val="0"/>
              <w:spacing w:after="0"/>
              <w:rPr>
                <w:rFonts w:ascii="Times New Roman" w:hAnsi="Times New Roman"/>
              </w:rPr>
            </w:pPr>
            <w:r w:rsidRPr="002F25A9">
              <w:rPr>
                <w:rFonts w:ascii="Times New Roman" w:hAnsi="Times New Roman"/>
                <w:b/>
                <w:bCs/>
              </w:rPr>
              <w:t>Grupi 1:</w:t>
            </w:r>
            <w:r w:rsidRPr="002F25A9">
              <w:rPr>
                <w:rFonts w:ascii="Times New Roman" w:hAnsi="Times New Roman"/>
              </w:rPr>
              <w:t xml:space="preserve"> Analizon përbërjen e izotopeve të Hidrogjenit (Proti, Deuteriumi, Tritiumi) dhe Karbonit, duke llogaritur </w:t>
            </w:r>
            <w:r w:rsidRPr="002F25A9">
              <w:rPr>
                <w:rStyle w:val="math-inline"/>
                <w:rFonts w:ascii="Times New Roman" w:hAnsi="Times New Roman"/>
              </w:rPr>
              <w:t>p, n, e</w:t>
            </w:r>
            <w:r w:rsidRPr="002F25A9">
              <w:rPr>
                <w:rStyle w:val="math-inline"/>
                <w:rFonts w:ascii="Times New Roman" w:hAnsi="Times New Roman"/>
                <w:vertAlign w:val="superscript"/>
              </w:rPr>
              <w:t>-</w:t>
            </w:r>
            <w:r w:rsidRPr="002F25A9">
              <w:rPr>
                <w:rFonts w:ascii="Times New Roman" w:hAnsi="Times New Roman"/>
              </w:rPr>
              <w:t>për secilin.</w:t>
            </w:r>
          </w:p>
          <w:p w:rsidR="002E4016" w:rsidRPr="002F25A9" w:rsidRDefault="002E4016" w:rsidP="002F25A9">
            <w:pPr>
              <w:autoSpaceDE w:val="0"/>
              <w:autoSpaceDN w:val="0"/>
              <w:adjustRightInd w:val="0"/>
              <w:spacing w:after="0"/>
              <w:rPr>
                <w:rFonts w:ascii="Times New Roman" w:hAnsi="Times New Roman"/>
              </w:rPr>
            </w:pPr>
            <w:r w:rsidRPr="002F25A9">
              <w:rPr>
                <w:rFonts w:ascii="Times New Roman" w:hAnsi="Times New Roman"/>
                <w:b/>
                <w:bCs/>
              </w:rPr>
              <w:t>Grupi 2:</w:t>
            </w:r>
            <w:r w:rsidRPr="002F25A9">
              <w:rPr>
                <w:rFonts w:ascii="Times New Roman" w:hAnsi="Times New Roman"/>
              </w:rPr>
              <w:t xml:space="preserve"> Ushtrohet në llogaritjen e masës atomike relative (</w:t>
            </w:r>
            <w:r w:rsidRPr="002F25A9">
              <w:rPr>
                <w:rStyle w:val="math-inline"/>
                <w:rFonts w:ascii="Times New Roman" w:hAnsi="Times New Roman"/>
              </w:rPr>
              <w:t>Ar</w:t>
            </w:r>
            <w:r w:rsidRPr="002F25A9">
              <w:rPr>
                <w:rFonts w:ascii="Times New Roman" w:hAnsi="Times New Roman"/>
              </w:rPr>
              <w:t>) me shembullin e Klorit (</w:t>
            </w:r>
            <w:r w:rsidRPr="002F25A9">
              <w:rPr>
                <w:rStyle w:val="math-inline"/>
                <w:rFonts w:ascii="Times New Roman" w:hAnsi="Times New Roman"/>
                <w:vertAlign w:val="superscript"/>
              </w:rPr>
              <w:t>35</w:t>
            </w:r>
            <w:r w:rsidRPr="002F25A9">
              <w:rPr>
                <w:rStyle w:val="math-inline"/>
                <w:rFonts w:ascii="Times New Roman" w:hAnsi="Times New Roman"/>
              </w:rPr>
              <w:t>Cl</w:t>
            </w:r>
            <w:r w:rsidRPr="002F25A9">
              <w:rPr>
                <w:rFonts w:ascii="Times New Roman" w:hAnsi="Times New Roman"/>
              </w:rPr>
              <w:t xml:space="preserve"> dhe </w:t>
            </w:r>
            <w:r w:rsidRPr="002F25A9">
              <w:rPr>
                <w:rStyle w:val="math-inline"/>
                <w:rFonts w:ascii="Times New Roman" w:hAnsi="Times New Roman"/>
                <w:vertAlign w:val="superscript"/>
              </w:rPr>
              <w:t>37</w:t>
            </w:r>
            <w:r w:rsidRPr="002F25A9">
              <w:rPr>
                <w:rStyle w:val="math-inline"/>
                <w:rFonts w:ascii="Times New Roman" w:hAnsi="Times New Roman"/>
              </w:rPr>
              <w:t>Cl</w:t>
            </w:r>
            <w:r w:rsidRPr="002F25A9">
              <w:rPr>
                <w:rFonts w:ascii="Times New Roman" w:hAnsi="Times New Roman"/>
              </w:rPr>
              <w:t xml:space="preserve"> sipas përqindjes së përhapjes natyrore).</w:t>
            </w:r>
          </w:p>
          <w:p w:rsidR="00205C55" w:rsidRPr="002F25A9" w:rsidRDefault="00205C55" w:rsidP="002F25A9">
            <w:pPr>
              <w:autoSpaceDE w:val="0"/>
              <w:autoSpaceDN w:val="0"/>
              <w:adjustRightInd w:val="0"/>
              <w:spacing w:after="0"/>
              <w:rPr>
                <w:rFonts w:ascii="Times New Roman" w:hAnsi="Times New Roman"/>
              </w:rPr>
            </w:pPr>
            <w:r w:rsidRPr="002F25A9">
              <w:rPr>
                <w:rFonts w:ascii="Times New Roman" w:hAnsi="Times New Roman"/>
              </w:rPr>
              <w:t>Ar=75/100*35+25/100*37=35.5</w:t>
            </w:r>
          </w:p>
          <w:p w:rsidR="002E4016" w:rsidRPr="002F25A9" w:rsidRDefault="002E4016" w:rsidP="002F25A9">
            <w:pPr>
              <w:autoSpaceDE w:val="0"/>
              <w:autoSpaceDN w:val="0"/>
              <w:adjustRightInd w:val="0"/>
              <w:spacing w:after="0"/>
              <w:rPr>
                <w:rFonts w:ascii="Times New Roman" w:hAnsi="Times New Roman"/>
              </w:rPr>
            </w:pPr>
            <w:r w:rsidRPr="002F25A9">
              <w:rPr>
                <w:rFonts w:ascii="Times New Roman" w:hAnsi="Times New Roman"/>
                <w:b/>
                <w:bCs/>
              </w:rPr>
              <w:t>Grupi 3:</w:t>
            </w:r>
            <w:r w:rsidRPr="002F25A9">
              <w:rPr>
                <w:rFonts w:ascii="Times New Roman" w:hAnsi="Times New Roman"/>
              </w:rPr>
              <w:t xml:space="preserve"> Hulumton mbi izotopet radioaktive, fenomenin e paqëndrueshmërisë bërthamore dhe përdorimin e tyre në mjekësi (trajtimi i kancerit, skanimet) e arkeologji.</w:t>
            </w:r>
          </w:p>
          <w:p w:rsidR="00205C55" w:rsidRPr="002F25A9" w:rsidRDefault="00205C55" w:rsidP="002F25A9">
            <w:pPr>
              <w:autoSpaceDE w:val="0"/>
              <w:autoSpaceDN w:val="0"/>
              <w:adjustRightInd w:val="0"/>
              <w:spacing w:after="0"/>
              <w:rPr>
                <w:rFonts w:ascii="Times New Roman" w:hAnsi="Times New Roman"/>
              </w:rPr>
            </w:pPr>
            <w:r w:rsidRPr="002F25A9">
              <w:rPr>
                <w:rFonts w:ascii="Times New Roman" w:hAnsi="Times New Roman"/>
              </w:rPr>
              <w:t>Çfarë është prishja radioaktive? Pse bërthama me shumë neutrone është e paqëndrueshme? Përdorimet: Jod-131 për tiroide, Co-60 për kancer, U-235 për energji, C-14 për datim deri 50.000 vjet. Përgatisin 2 shembuj dobi dhe 2 rreziqe.</w:t>
            </w:r>
          </w:p>
          <w:p w:rsidR="00205C55" w:rsidRPr="002F25A9" w:rsidRDefault="00205C55" w:rsidP="002F25A9">
            <w:pPr>
              <w:autoSpaceDE w:val="0"/>
              <w:autoSpaceDN w:val="0"/>
              <w:adjustRightInd w:val="0"/>
              <w:spacing w:after="0"/>
              <w:rPr>
                <w:rFonts w:ascii="Times New Roman" w:hAnsi="Times New Roman"/>
                <w:b/>
                <w:lang w:val="it-IT"/>
              </w:rPr>
            </w:pPr>
            <w:r w:rsidRPr="002F25A9">
              <w:rPr>
                <w:rFonts w:ascii="Times New Roman" w:hAnsi="Times New Roman"/>
                <w:b/>
                <w:lang w:val="it-IT"/>
              </w:rPr>
              <w:lastRenderedPageBreak/>
              <w:t xml:space="preserve">Simulimi PhET:Isotopes and Atomic Mass - Izotopet dhe Masa Atomike (Shqip): </w:t>
            </w:r>
            <w:r w:rsidRPr="002F25A9">
              <w:rPr>
                <w:rFonts w:ascii="Times New Roman" w:hAnsi="Times New Roman"/>
                <w:lang w:val="it-IT"/>
              </w:rPr>
              <w:t>phet.colorado.edu</w:t>
            </w:r>
          </w:p>
          <w:p w:rsidR="00863A9E" w:rsidRPr="002F25A9" w:rsidRDefault="00863A9E" w:rsidP="002F25A9">
            <w:pPr>
              <w:autoSpaceDE w:val="0"/>
              <w:autoSpaceDN w:val="0"/>
              <w:adjustRightInd w:val="0"/>
              <w:spacing w:after="0"/>
              <w:rPr>
                <w:rFonts w:ascii="Times New Roman" w:hAnsi="Times New Roman"/>
                <w:b/>
                <w:bCs/>
                <w:lang w:val="it-IT"/>
              </w:rPr>
            </w:pPr>
            <w:r w:rsidRPr="002F25A9">
              <w:rPr>
                <w:rFonts w:ascii="Times New Roman" w:hAnsi="Times New Roman"/>
                <w:b/>
                <w:bCs/>
                <w:lang w:val="de-AT"/>
              </w:rPr>
              <w:t>Përforcimi i njohurive:</w:t>
            </w:r>
            <w:r w:rsidRPr="002F25A9">
              <w:rPr>
                <w:rFonts w:ascii="Times New Roman" w:hAnsi="Times New Roman"/>
                <w:b/>
              </w:rPr>
              <w:t xml:space="preserve"> Diskutim.</w:t>
            </w:r>
          </w:p>
          <w:p w:rsidR="00863A9E" w:rsidRPr="002F25A9" w:rsidRDefault="002E4016" w:rsidP="002F25A9">
            <w:pPr>
              <w:autoSpaceDE w:val="0"/>
              <w:autoSpaceDN w:val="0"/>
              <w:adjustRightInd w:val="0"/>
              <w:spacing w:after="0"/>
              <w:rPr>
                <w:rFonts w:ascii="Times New Roman" w:hAnsi="Times New Roman"/>
                <w:b/>
                <w:bCs/>
                <w:lang w:val="de-AT"/>
              </w:rPr>
            </w:pPr>
            <w:r w:rsidRPr="002F25A9">
              <w:rPr>
                <w:rFonts w:ascii="Times New Roman" w:hAnsi="Times New Roman"/>
              </w:rPr>
              <w:t>Përfaqësuesit e çdo grupi paraqesin rezultatet. Mësuesi sqaron dallimin midis izotopeve të qëndrueshme dhe atyre radioaktive. Zhvillohet një diskutim mbi dobinë dhe rreziqet e rrezatimit radioaktiv në jetën e përditshme.</w:t>
            </w:r>
          </w:p>
        </w:tc>
      </w:tr>
      <w:tr w:rsidR="00863A9E" w:rsidRPr="002F25A9" w:rsidTr="002F25A9">
        <w:trPr>
          <w:trHeight w:val="1322"/>
        </w:trPr>
        <w:tc>
          <w:tcPr>
            <w:tcW w:w="10980" w:type="dxa"/>
            <w:gridSpan w:val="4"/>
            <w:vAlign w:val="center"/>
          </w:tcPr>
          <w:p w:rsidR="002E4016" w:rsidRPr="002F25A9" w:rsidRDefault="00863A9E" w:rsidP="002F25A9">
            <w:pPr>
              <w:spacing w:after="0"/>
              <w:rPr>
                <w:rFonts w:ascii="Times New Roman" w:hAnsi="Times New Roman"/>
                <w:lang w:val="sq-AL" w:eastAsia="sq-AL"/>
              </w:rPr>
            </w:pPr>
            <w:r w:rsidRPr="002F25A9">
              <w:rPr>
                <w:rFonts w:ascii="Times New Roman" w:hAnsi="Times New Roman"/>
                <w:b/>
                <w:u w:val="single"/>
                <w:lang w:val="sq-AL" w:eastAsia="sq-AL"/>
              </w:rPr>
              <w:lastRenderedPageBreak/>
              <w:t>Vlerësimi:</w:t>
            </w:r>
            <w:r w:rsidRPr="002F25A9">
              <w:rPr>
                <w:rFonts w:ascii="Times New Roman" w:hAnsi="Times New Roman"/>
                <w:lang w:val="sq-AL"/>
              </w:rPr>
              <w:t xml:space="preserve"> </w:t>
            </w:r>
            <w:r w:rsidRPr="002F25A9">
              <w:rPr>
                <w:rFonts w:ascii="Times New Roman" w:hAnsi="Times New Roman"/>
                <w:lang w:val="sq-AL" w:eastAsia="sq-AL"/>
              </w:rPr>
              <w:t>Vlerësimi do të realizohet gjatë gjithë orës nëpërmjet vëzhgimit, pyetjeve me gojë, diskutimit, punës në grup dhe fletës së punës.</w:t>
            </w:r>
          </w:p>
          <w:p w:rsidR="002E4016" w:rsidRPr="002F25A9" w:rsidRDefault="002E4016" w:rsidP="002F25A9">
            <w:pPr>
              <w:spacing w:after="0"/>
              <w:rPr>
                <w:rFonts w:ascii="Times New Roman" w:hAnsi="Times New Roman"/>
              </w:rPr>
            </w:pPr>
            <w:r w:rsidRPr="002F25A9">
              <w:rPr>
                <w:rFonts w:ascii="Times New Roman" w:hAnsi="Times New Roman"/>
                <w:b/>
                <w:bCs/>
              </w:rPr>
              <w:t>N2:</w:t>
            </w:r>
            <w:r w:rsidRPr="002F25A9">
              <w:rPr>
                <w:rFonts w:ascii="Times New Roman" w:hAnsi="Times New Roman"/>
              </w:rPr>
              <w:t xml:space="preserve"> Përkufizon konceptin e izotopit dhe identifikon ndryshimin në numrin e neutroneve midis dy izotopeve të të njëjtit element. </w:t>
            </w:r>
          </w:p>
          <w:p w:rsidR="002E4016" w:rsidRPr="002F25A9" w:rsidRDefault="002E4016" w:rsidP="002F25A9">
            <w:pPr>
              <w:spacing w:after="0"/>
              <w:rPr>
                <w:rFonts w:ascii="Times New Roman" w:hAnsi="Times New Roman"/>
              </w:rPr>
            </w:pPr>
            <w:r w:rsidRPr="002F25A9">
              <w:rPr>
                <w:rFonts w:ascii="Times New Roman" w:hAnsi="Times New Roman"/>
                <w:b/>
                <w:bCs/>
              </w:rPr>
              <w:t>N3:</w:t>
            </w:r>
            <w:r w:rsidRPr="002F25A9">
              <w:rPr>
                <w:rFonts w:ascii="Times New Roman" w:hAnsi="Times New Roman"/>
              </w:rPr>
              <w:t xml:space="preserve"> Llogarit numrin e thërrmijave subatomike për izotope të ndryshme, si dhe tregon përdorimet kryesore të radioizotopeve në mjekësi apo arkeologji. </w:t>
            </w:r>
          </w:p>
          <w:p w:rsidR="00863A9E" w:rsidRPr="002F25A9" w:rsidRDefault="002E4016" w:rsidP="002F25A9">
            <w:pPr>
              <w:spacing w:after="0"/>
              <w:rPr>
                <w:rFonts w:ascii="Times New Roman" w:hAnsi="Times New Roman"/>
                <w:lang w:val="sq-AL" w:eastAsia="sq-AL"/>
              </w:rPr>
            </w:pPr>
            <w:r w:rsidRPr="002F25A9">
              <w:rPr>
                <w:rFonts w:ascii="Times New Roman" w:hAnsi="Times New Roman"/>
                <w:b/>
                <w:bCs/>
              </w:rPr>
              <w:t>N4:</w:t>
            </w:r>
            <w:r w:rsidRPr="002F25A9">
              <w:rPr>
                <w:rFonts w:ascii="Times New Roman" w:hAnsi="Times New Roman"/>
              </w:rPr>
              <w:t xml:space="preserve"> Llogarit me saktësi masën atomike relative (</w:t>
            </w:r>
            <w:r w:rsidRPr="002F25A9">
              <w:rPr>
                <w:rStyle w:val="math-inline"/>
                <w:rFonts w:ascii="Times New Roman" w:hAnsi="Times New Roman"/>
              </w:rPr>
              <w:t>$A_r$</w:t>
            </w:r>
            <w:r w:rsidRPr="002F25A9">
              <w:rPr>
                <w:rFonts w:ascii="Times New Roman" w:hAnsi="Times New Roman"/>
              </w:rPr>
              <w:t xml:space="preserve">) nga përqindja e bollëkut natyror të izotopeve dhe arsyeton mekanizmin e paqëndrueshmërisë bërthamore. </w:t>
            </w:r>
          </w:p>
        </w:tc>
      </w:tr>
      <w:tr w:rsidR="00863A9E" w:rsidRPr="002F25A9" w:rsidTr="002F25A9">
        <w:trPr>
          <w:trHeight w:val="1061"/>
        </w:trPr>
        <w:tc>
          <w:tcPr>
            <w:tcW w:w="10980" w:type="dxa"/>
            <w:gridSpan w:val="4"/>
            <w:tcBorders>
              <w:bottom w:val="single" w:sz="4" w:space="0" w:color="auto"/>
            </w:tcBorders>
            <w:vAlign w:val="center"/>
          </w:tcPr>
          <w:p w:rsidR="002E4016" w:rsidRPr="002F25A9" w:rsidRDefault="00863A9E" w:rsidP="002F25A9">
            <w:pPr>
              <w:spacing w:after="0"/>
              <w:rPr>
                <w:rFonts w:ascii="Times New Roman" w:hAnsi="Times New Roman"/>
                <w:b/>
                <w:bCs/>
                <w:lang w:val="sq-AL"/>
              </w:rPr>
            </w:pPr>
            <w:r w:rsidRPr="002F25A9">
              <w:rPr>
                <w:rFonts w:ascii="Times New Roman" w:hAnsi="Times New Roman"/>
                <w:b/>
                <w:bCs/>
                <w:lang w:val="sq-AL"/>
              </w:rPr>
              <w:t>Detyrat dhe puna e pavarur:</w:t>
            </w:r>
          </w:p>
          <w:p w:rsidR="002E4016" w:rsidRPr="002F25A9" w:rsidRDefault="002E4016" w:rsidP="002F25A9">
            <w:pPr>
              <w:pStyle w:val="ListParagraph"/>
              <w:numPr>
                <w:ilvl w:val="0"/>
                <w:numId w:val="1"/>
              </w:numPr>
              <w:spacing w:after="0"/>
              <w:ind w:left="360"/>
              <w:rPr>
                <w:rFonts w:ascii="Times New Roman" w:hAnsi="Times New Roman"/>
                <w:b/>
                <w:bCs/>
                <w:lang w:val="sq-AL"/>
              </w:rPr>
            </w:pPr>
            <w:r w:rsidRPr="002F25A9">
              <w:rPr>
                <w:rFonts w:ascii="Times New Roman" w:hAnsi="Times New Roman"/>
              </w:rPr>
              <w:t xml:space="preserve">Ushtrimet 1, 2 dhe 3 te rubrika e pyetjeve në tekstin "Kimia 10" Pegi (Kapitulli 3, Tema 3.3). </w:t>
            </w:r>
          </w:p>
          <w:p w:rsidR="002E4016" w:rsidRPr="002F25A9" w:rsidRDefault="002E4016" w:rsidP="002F25A9">
            <w:pPr>
              <w:pStyle w:val="ListParagraph"/>
              <w:numPr>
                <w:ilvl w:val="0"/>
                <w:numId w:val="1"/>
              </w:numPr>
              <w:spacing w:after="0"/>
              <w:ind w:left="360"/>
              <w:rPr>
                <w:rFonts w:ascii="Times New Roman" w:hAnsi="Times New Roman"/>
                <w:b/>
                <w:bCs/>
                <w:lang w:val="sq-AL"/>
              </w:rPr>
            </w:pPr>
            <w:r w:rsidRPr="002F25A9">
              <w:rPr>
                <w:rFonts w:ascii="Times New Roman" w:hAnsi="Times New Roman"/>
              </w:rPr>
              <w:t>Fleta e punës: Zgjidhja e ushtrimeve për llogaritjen e masës atomike relative (</w:t>
            </w:r>
            <w:r w:rsidRPr="002F25A9">
              <w:rPr>
                <w:rStyle w:val="math-inline"/>
                <w:rFonts w:ascii="Times New Roman" w:hAnsi="Times New Roman"/>
              </w:rPr>
              <w:t>Ar</w:t>
            </w:r>
            <w:r w:rsidRPr="002F25A9">
              <w:rPr>
                <w:rFonts w:ascii="Times New Roman" w:hAnsi="Times New Roman"/>
              </w:rPr>
              <w:t>) për elementet Klor (</w:t>
            </w:r>
            <w:r w:rsidRPr="002F25A9">
              <w:rPr>
                <w:rStyle w:val="math-inline"/>
                <w:rFonts w:ascii="Times New Roman" w:hAnsi="Times New Roman"/>
              </w:rPr>
              <w:t>Cl</w:t>
            </w:r>
            <w:r w:rsidRPr="002F25A9">
              <w:rPr>
                <w:rFonts w:ascii="Times New Roman" w:hAnsi="Times New Roman"/>
              </w:rPr>
              <w:t>) dhe Bakër (</w:t>
            </w:r>
            <w:r w:rsidRPr="002F25A9">
              <w:rPr>
                <w:rStyle w:val="math-inline"/>
                <w:rFonts w:ascii="Times New Roman" w:hAnsi="Times New Roman"/>
              </w:rPr>
              <w:t>Cu</w:t>
            </w:r>
            <w:r w:rsidRPr="002F25A9">
              <w:rPr>
                <w:rFonts w:ascii="Times New Roman" w:hAnsi="Times New Roman"/>
              </w:rPr>
              <w:t xml:space="preserve">). </w:t>
            </w:r>
          </w:p>
          <w:p w:rsidR="00863A9E" w:rsidRPr="002F25A9" w:rsidRDefault="002E4016" w:rsidP="002F25A9">
            <w:pPr>
              <w:pStyle w:val="ListParagraph"/>
              <w:numPr>
                <w:ilvl w:val="0"/>
                <w:numId w:val="1"/>
              </w:numPr>
              <w:spacing w:after="0"/>
              <w:ind w:left="360"/>
              <w:rPr>
                <w:rFonts w:ascii="Times New Roman" w:hAnsi="Times New Roman"/>
                <w:b/>
                <w:bCs/>
                <w:lang w:val="sq-AL"/>
              </w:rPr>
            </w:pPr>
            <w:r w:rsidRPr="002F25A9">
              <w:rPr>
                <w:rFonts w:ascii="Times New Roman" w:hAnsi="Times New Roman"/>
              </w:rPr>
              <w:t>Detyrë hulumtuese me shkrim: Hulumtoni mbi rolin e izotopit Kobalt-60 në radioterapi ose Karbon-14 në përcaktimin e moshës së fosileve.</w:t>
            </w:r>
          </w:p>
        </w:tc>
      </w:tr>
    </w:tbl>
    <w:p w:rsidR="00AE511C" w:rsidRDefault="00AE511C"/>
    <w:sectPr w:rsidR="00AE51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C4658"/>
    <w:multiLevelType w:val="hybridMultilevel"/>
    <w:tmpl w:val="A274C1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668"/>
    <w:rsid w:val="00181206"/>
    <w:rsid w:val="00205C55"/>
    <w:rsid w:val="002E4016"/>
    <w:rsid w:val="002F25A9"/>
    <w:rsid w:val="006D7668"/>
    <w:rsid w:val="00863A9E"/>
    <w:rsid w:val="00AE511C"/>
    <w:rsid w:val="00D30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66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D7668"/>
    <w:pPr>
      <w:spacing w:after="0" w:line="240" w:lineRule="auto"/>
    </w:pPr>
    <w:rPr>
      <w:rFonts w:ascii="Calibri" w:eastAsia="Calibri" w:hAnsi="Calibri" w:cs="Times New Roman"/>
    </w:rPr>
  </w:style>
  <w:style w:type="paragraph" w:styleId="NormalWeb">
    <w:name w:val="Normal (Web)"/>
    <w:basedOn w:val="Normal"/>
    <w:uiPriority w:val="99"/>
    <w:unhideWhenUsed/>
    <w:rsid w:val="006D7668"/>
    <w:pPr>
      <w:spacing w:before="100" w:beforeAutospacing="1" w:after="100" w:afterAutospacing="1" w:line="240" w:lineRule="auto"/>
    </w:pPr>
    <w:rPr>
      <w:rFonts w:ascii="Times New Roman" w:eastAsia="Times New Roman" w:hAnsi="Times New Roman"/>
      <w:sz w:val="24"/>
      <w:szCs w:val="24"/>
    </w:rPr>
  </w:style>
  <w:style w:type="character" w:customStyle="1" w:styleId="mord">
    <w:name w:val="mord"/>
    <w:basedOn w:val="DefaultParagraphFont"/>
    <w:rsid w:val="002E4016"/>
  </w:style>
  <w:style w:type="character" w:customStyle="1" w:styleId="vlist-s">
    <w:name w:val="vlist-s"/>
    <w:basedOn w:val="DefaultParagraphFont"/>
    <w:rsid w:val="002E4016"/>
  </w:style>
  <w:style w:type="character" w:customStyle="1" w:styleId="math-inline">
    <w:name w:val="math-inline"/>
    <w:basedOn w:val="DefaultParagraphFont"/>
    <w:rsid w:val="002E4016"/>
  </w:style>
  <w:style w:type="paragraph" w:styleId="ListParagraph">
    <w:name w:val="List Paragraph"/>
    <w:basedOn w:val="Normal"/>
    <w:uiPriority w:val="34"/>
    <w:qFormat/>
    <w:rsid w:val="002E401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66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D7668"/>
    <w:pPr>
      <w:spacing w:after="0" w:line="240" w:lineRule="auto"/>
    </w:pPr>
    <w:rPr>
      <w:rFonts w:ascii="Calibri" w:eastAsia="Calibri" w:hAnsi="Calibri" w:cs="Times New Roman"/>
    </w:rPr>
  </w:style>
  <w:style w:type="paragraph" w:styleId="NormalWeb">
    <w:name w:val="Normal (Web)"/>
    <w:basedOn w:val="Normal"/>
    <w:uiPriority w:val="99"/>
    <w:unhideWhenUsed/>
    <w:rsid w:val="006D7668"/>
    <w:pPr>
      <w:spacing w:before="100" w:beforeAutospacing="1" w:after="100" w:afterAutospacing="1" w:line="240" w:lineRule="auto"/>
    </w:pPr>
    <w:rPr>
      <w:rFonts w:ascii="Times New Roman" w:eastAsia="Times New Roman" w:hAnsi="Times New Roman"/>
      <w:sz w:val="24"/>
      <w:szCs w:val="24"/>
    </w:rPr>
  </w:style>
  <w:style w:type="character" w:customStyle="1" w:styleId="mord">
    <w:name w:val="mord"/>
    <w:basedOn w:val="DefaultParagraphFont"/>
    <w:rsid w:val="002E4016"/>
  </w:style>
  <w:style w:type="character" w:customStyle="1" w:styleId="vlist-s">
    <w:name w:val="vlist-s"/>
    <w:basedOn w:val="DefaultParagraphFont"/>
    <w:rsid w:val="002E4016"/>
  </w:style>
  <w:style w:type="character" w:customStyle="1" w:styleId="math-inline">
    <w:name w:val="math-inline"/>
    <w:basedOn w:val="DefaultParagraphFont"/>
    <w:rsid w:val="002E4016"/>
  </w:style>
  <w:style w:type="paragraph" w:styleId="ListParagraph">
    <w:name w:val="List Paragraph"/>
    <w:basedOn w:val="Normal"/>
    <w:uiPriority w:val="34"/>
    <w:qFormat/>
    <w:rsid w:val="002E40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856537">
      <w:bodyDiv w:val="1"/>
      <w:marLeft w:val="0"/>
      <w:marRight w:val="0"/>
      <w:marTop w:val="0"/>
      <w:marBottom w:val="0"/>
      <w:divBdr>
        <w:top w:val="none" w:sz="0" w:space="0" w:color="auto"/>
        <w:left w:val="none" w:sz="0" w:space="0" w:color="auto"/>
        <w:bottom w:val="none" w:sz="0" w:space="0" w:color="auto"/>
        <w:right w:val="none" w:sz="0" w:space="0" w:color="auto"/>
      </w:divBdr>
    </w:div>
    <w:div w:id="740249328">
      <w:bodyDiv w:val="1"/>
      <w:marLeft w:val="0"/>
      <w:marRight w:val="0"/>
      <w:marTop w:val="0"/>
      <w:marBottom w:val="0"/>
      <w:divBdr>
        <w:top w:val="none" w:sz="0" w:space="0" w:color="auto"/>
        <w:left w:val="none" w:sz="0" w:space="0" w:color="auto"/>
        <w:bottom w:val="none" w:sz="0" w:space="0" w:color="auto"/>
        <w:right w:val="none" w:sz="0" w:space="0" w:color="auto"/>
      </w:divBdr>
    </w:div>
    <w:div w:id="877357137">
      <w:bodyDiv w:val="1"/>
      <w:marLeft w:val="0"/>
      <w:marRight w:val="0"/>
      <w:marTop w:val="0"/>
      <w:marBottom w:val="0"/>
      <w:divBdr>
        <w:top w:val="none" w:sz="0" w:space="0" w:color="auto"/>
        <w:left w:val="none" w:sz="0" w:space="0" w:color="auto"/>
        <w:bottom w:val="none" w:sz="0" w:space="0" w:color="auto"/>
        <w:right w:val="none" w:sz="0" w:space="0" w:color="auto"/>
      </w:divBdr>
    </w:div>
    <w:div w:id="1819104060">
      <w:bodyDiv w:val="1"/>
      <w:marLeft w:val="0"/>
      <w:marRight w:val="0"/>
      <w:marTop w:val="0"/>
      <w:marBottom w:val="0"/>
      <w:divBdr>
        <w:top w:val="none" w:sz="0" w:space="0" w:color="auto"/>
        <w:left w:val="none" w:sz="0" w:space="0" w:color="auto"/>
        <w:bottom w:val="none" w:sz="0" w:space="0" w:color="auto"/>
        <w:right w:val="none" w:sz="0" w:space="0" w:color="auto"/>
      </w:divBdr>
    </w:div>
    <w:div w:id="187179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632</Words>
  <Characters>3604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9</cp:revision>
  <dcterms:created xsi:type="dcterms:W3CDTF">2026-08-28T13:31:00Z</dcterms:created>
  <dcterms:modified xsi:type="dcterms:W3CDTF">2026-08-30T23:44:00Z</dcterms:modified>
</cp:coreProperties>
</file>